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64" w:rsidRDefault="003865F7" w:rsidP="009C4664">
      <w:pPr>
        <w:rPr>
          <w:rFonts w:ascii="BD Merced" w:hAnsi="BD Merced" w:cs="BD Merced"/>
          <w:b/>
          <w:bCs/>
          <w:sz w:val="30"/>
          <w:szCs w:val="3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3075305</wp:posOffset>
            </wp:positionH>
            <wp:positionV relativeFrom="margin">
              <wp:posOffset>-92075</wp:posOffset>
            </wp:positionV>
            <wp:extent cx="557530" cy="538480"/>
            <wp:effectExtent l="0" t="0" r="0" b="0"/>
            <wp:wrapNone/>
            <wp:docPr id="4" name="Picture 4" descr="LOGOASBO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ASBOA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664" w:rsidRDefault="009C4664" w:rsidP="009C4664">
      <w:pPr>
        <w:rPr>
          <w:rFonts w:ascii="BD Merced" w:hAnsi="BD Merced" w:cs="BD Merced"/>
          <w:b/>
          <w:bCs/>
          <w:sz w:val="30"/>
          <w:szCs w:val="30"/>
        </w:rPr>
      </w:pPr>
    </w:p>
    <w:p w:rsidR="009C4664" w:rsidRPr="00425143" w:rsidRDefault="009C4664" w:rsidP="009C4664">
      <w:pPr>
        <w:jc w:val="center"/>
        <w:rPr>
          <w:rFonts w:ascii="Arial" w:hAnsi="Arial" w:cs="Arial"/>
        </w:rPr>
      </w:pPr>
      <w:r>
        <w:rPr>
          <w:rFonts w:ascii="BD Merced" w:hAnsi="BD Merced" w:cs="BD Merced"/>
          <w:b/>
          <w:bCs/>
          <w:sz w:val="30"/>
          <w:szCs w:val="30"/>
        </w:rPr>
        <w:t>Arkansas School Band and Orchestra Association</w:t>
      </w:r>
    </w:p>
    <w:p w:rsidR="009C4664" w:rsidRDefault="009C4664" w:rsidP="009C466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Adjudicator’s Comment Sheet – Sight-</w:t>
      </w:r>
      <w:r w:rsidR="00971D60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eading</w:t>
      </w:r>
    </w:p>
    <w:p w:rsidR="009C4664" w:rsidRDefault="009C4664" w:rsidP="009C466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1134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1584"/>
        <w:gridCol w:w="684"/>
        <w:gridCol w:w="996"/>
        <w:gridCol w:w="1632"/>
        <w:gridCol w:w="1602"/>
        <w:gridCol w:w="30"/>
        <w:gridCol w:w="1584"/>
        <w:gridCol w:w="1973"/>
      </w:tblGrid>
      <w:tr w:rsidR="00BB371C" w:rsidTr="003B5319">
        <w:trPr>
          <w:jc w:val="center"/>
        </w:trPr>
        <w:tc>
          <w:tcPr>
            <w:tcW w:w="3317" w:type="dxa"/>
            <w:gridSpan w:val="3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CLASS - </w:t>
            </w:r>
          </w:p>
        </w:tc>
        <w:tc>
          <w:tcPr>
            <w:tcW w:w="4230" w:type="dxa"/>
            <w:gridSpan w:val="3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 - </w:t>
            </w:r>
          </w:p>
        </w:tc>
        <w:tc>
          <w:tcPr>
            <w:tcW w:w="3587" w:type="dxa"/>
            <w:gridSpan w:val="3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 - </w:t>
            </w:r>
          </w:p>
        </w:tc>
      </w:tr>
      <w:tr w:rsidR="00BB371C" w:rsidTr="003B5319">
        <w:trPr>
          <w:jc w:val="center"/>
        </w:trPr>
        <w:tc>
          <w:tcPr>
            <w:tcW w:w="11134" w:type="dxa"/>
            <w:gridSpan w:val="9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NAME OF BAND OR ORCHESTRA - </w:t>
            </w:r>
          </w:p>
        </w:tc>
      </w:tr>
      <w:tr w:rsidR="00BB371C" w:rsidTr="003B5319">
        <w:trPr>
          <w:jc w:val="center"/>
        </w:trPr>
        <w:tc>
          <w:tcPr>
            <w:tcW w:w="7577" w:type="dxa"/>
            <w:gridSpan w:val="7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SCHOOL -  </w:t>
            </w:r>
          </w:p>
        </w:tc>
        <w:tc>
          <w:tcPr>
            <w:tcW w:w="3557" w:type="dxa"/>
            <w:gridSpan w:val="2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CITY - </w:t>
            </w:r>
          </w:p>
        </w:tc>
      </w:tr>
      <w:tr w:rsidR="00BB371C" w:rsidTr="00BB371C">
        <w:trPr>
          <w:jc w:val="center"/>
        </w:trPr>
        <w:tc>
          <w:tcPr>
            <w:tcW w:w="11134" w:type="dxa"/>
            <w:gridSpan w:val="9"/>
            <w:shd w:val="clear" w:color="auto" w:fill="F2F2F2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>The number of students per grade used in this organization:</w:t>
            </w:r>
          </w:p>
        </w:tc>
      </w:tr>
      <w:tr w:rsidR="00BB371C" w:rsidTr="00BB371C">
        <w:trPr>
          <w:jc w:val="center"/>
        </w:trPr>
        <w:tc>
          <w:tcPr>
            <w:tcW w:w="1049" w:type="dxa"/>
            <w:shd w:val="clear" w:color="auto" w:fill="F2F2F2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BB371C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 xml:space="preserve">7- </w:t>
            </w:r>
          </w:p>
        </w:tc>
        <w:tc>
          <w:tcPr>
            <w:tcW w:w="1680" w:type="dxa"/>
            <w:gridSpan w:val="2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 xml:space="preserve">8 - </w:t>
            </w:r>
          </w:p>
        </w:tc>
        <w:tc>
          <w:tcPr>
            <w:tcW w:w="1632" w:type="dxa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 xml:space="preserve">9 - </w:t>
            </w:r>
          </w:p>
        </w:tc>
        <w:tc>
          <w:tcPr>
            <w:tcW w:w="1632" w:type="dxa"/>
            <w:gridSpan w:val="2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 xml:space="preserve">10 - </w:t>
            </w:r>
          </w:p>
        </w:tc>
        <w:tc>
          <w:tcPr>
            <w:tcW w:w="1584" w:type="dxa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11 - </w:t>
            </w:r>
          </w:p>
        </w:tc>
        <w:tc>
          <w:tcPr>
            <w:tcW w:w="1973" w:type="dxa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4AC1">
              <w:rPr>
                <w:rFonts w:ascii="Arial" w:hAnsi="Arial" w:cs="Arial"/>
                <w:b/>
                <w:sz w:val="18"/>
                <w:szCs w:val="18"/>
              </w:rPr>
              <w:t xml:space="preserve">12 - </w:t>
            </w:r>
          </w:p>
        </w:tc>
      </w:tr>
      <w:tr w:rsidR="00BB371C" w:rsidTr="00BB371C">
        <w:trPr>
          <w:jc w:val="center"/>
        </w:trPr>
        <w:tc>
          <w:tcPr>
            <w:tcW w:w="5945" w:type="dxa"/>
            <w:gridSpan w:val="5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Grade majority of students were beginners - </w:t>
            </w:r>
          </w:p>
        </w:tc>
        <w:tc>
          <w:tcPr>
            <w:tcW w:w="5189" w:type="dxa"/>
            <w:gridSpan w:val="4"/>
            <w:shd w:val="clear" w:color="auto" w:fill="F2F2F2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371C" w:rsidTr="00D54991">
        <w:trPr>
          <w:jc w:val="center"/>
        </w:trPr>
        <w:tc>
          <w:tcPr>
            <w:tcW w:w="11134" w:type="dxa"/>
            <w:gridSpan w:val="9"/>
            <w:vAlign w:val="center"/>
          </w:tcPr>
          <w:p w:rsidR="00BB371C" w:rsidRPr="00C64AC1" w:rsidRDefault="00BB371C" w:rsidP="003B5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SELECTION PLAYED - </w:t>
            </w:r>
          </w:p>
        </w:tc>
      </w:tr>
    </w:tbl>
    <w:p w:rsidR="00BB371C" w:rsidRDefault="00BB371C" w:rsidP="00971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BB371C" w:rsidRDefault="00BB371C" w:rsidP="00971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</w:t>
      </w:r>
    </w:p>
    <w:p w:rsidR="00BB371C" w:rsidRPr="00FC55BA" w:rsidRDefault="00BB371C" w:rsidP="00BB37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sz w:val="18"/>
          <w:szCs w:val="18"/>
        </w:rPr>
      </w:pPr>
      <w:r w:rsidRPr="00FC55BA">
        <w:rPr>
          <w:rFonts w:ascii="Arial" w:hAnsi="Arial" w:cs="Arial"/>
          <w:b/>
          <w:sz w:val="18"/>
          <w:szCs w:val="18"/>
        </w:rPr>
        <w:t>Signature of Adjudicator</w:t>
      </w:r>
    </w:p>
    <w:p w:rsidR="009C4664" w:rsidRDefault="003865F7" w:rsidP="009C4664">
      <w:pPr>
        <w:ind w:left="-72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76200</wp:posOffset>
                </wp:positionV>
                <wp:extent cx="6934200" cy="0"/>
                <wp:effectExtent l="9525" t="14605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07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6pt" to="54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67EQ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uF88ZCDxBjR0ZeQckw01vnPXPcoGBWWwDkCk+OT84EIKceQcI/SGyFl&#10;FFsqNADbYlYUMcNpKVjwhjhn97taWnQkYV7iF8sCz32Y1QfFIlrHCVtfbU+EvNhwu1QBD2oBPlfr&#10;MhA/FuliXayLfJLP5utJnjbN5NOmzifzTfbxQ/PQ1HWT/QzUsrzsBGNcBXbjcGb534l/fSaXsbqN&#10;560PyVv02DAgO/4j6Shm0O8yCTvNzls7igzzGIOvbycM/P0e7PsXvvoFAAD//wMAUEsDBBQABgAI&#10;AAAAIQBZpFT42QAAAAoBAAAPAAAAZHJzL2Rvd25yZXYueG1sTE/JTsMwEL0j8Q/WIHFr7VaiqtI4&#10;FSDxAS0VXN14yEI8NrHTpHw9E3GA0yzv6S35fnKduGAfG08aVksFAqn0tqFKw+n1ZbEFEZMhazpP&#10;qOGKEfbF7U1uMutHOuDlmCrBIhQzo6FOKWRSxrJGZ+LSByTGPnzvTOKzr6TtzcjirpNrpTbSmYbY&#10;oTYBn2ssP4+D0/D1NsSk2ngN7fh0eti8f4eDb7W+v5sedyASTumPDHN8jg4FZzr7gWwUnYbFas1d&#10;EgPznAlqq3g7/35kkcv/FYofAAAA//8DAFBLAQItABQABgAIAAAAIQC2gziS/gAAAOEBAAATAAAA&#10;AAAAAAAAAAAAAAAAAABbQ29udGVudF9UeXBlc10ueG1sUEsBAi0AFAAGAAgAAAAhADj9If/WAAAA&#10;lAEAAAsAAAAAAAAAAAAAAAAALwEAAF9yZWxzLy5yZWxzUEsBAi0AFAAGAAgAAAAhAFFmDrsRAgAA&#10;KQQAAA4AAAAAAAAAAAAAAAAALgIAAGRycy9lMm9Eb2MueG1sUEsBAi0AFAAGAAgAAAAhAFmkVPjZ&#10;AAAACgEAAA8AAAAAAAAAAAAAAAAAawQAAGRycy9kb3ducmV2LnhtbFBLBQYAAAAABAAEAPMAAABx&#10;BQAAAAA=&#10;" strokeweight="1.44pt">
                <w10:wrap anchorx="margin"/>
              </v:line>
            </w:pict>
          </mc:Fallback>
        </mc:AlternateContent>
      </w:r>
      <w:r w:rsidR="009C4664">
        <w:rPr>
          <w:rFonts w:ascii="Arial" w:hAnsi="Arial" w:cs="Arial"/>
          <w:sz w:val="18"/>
          <w:szCs w:val="18"/>
        </w:rPr>
        <w:tab/>
      </w:r>
      <w:r w:rsidR="009C4664">
        <w:rPr>
          <w:rFonts w:ascii="Arial" w:hAnsi="Arial" w:cs="Arial"/>
          <w:sz w:val="18"/>
          <w:szCs w:val="18"/>
        </w:rPr>
        <w:tab/>
      </w:r>
      <w:r w:rsidR="009C4664">
        <w:rPr>
          <w:rFonts w:ascii="Arial" w:hAnsi="Arial" w:cs="Arial"/>
          <w:sz w:val="18"/>
          <w:szCs w:val="18"/>
        </w:rPr>
        <w:tab/>
      </w:r>
      <w:r w:rsidR="009C4664">
        <w:rPr>
          <w:rFonts w:ascii="Arial" w:hAnsi="Arial" w:cs="Arial"/>
          <w:sz w:val="18"/>
          <w:szCs w:val="18"/>
        </w:rPr>
        <w:tab/>
      </w:r>
    </w:p>
    <w:p w:rsidR="00BF722F" w:rsidRDefault="00BF722F" w:rsidP="00BF72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marks placed by the adjudicator in the areas of concern </w:t>
      </w:r>
      <w:r>
        <w:rPr>
          <w:rFonts w:ascii="Arial" w:hAnsi="Arial" w:cs="Arial"/>
          <w:b/>
          <w:sz w:val="22"/>
          <w:szCs w:val="22"/>
        </w:rPr>
        <w:br/>
        <w:t>should accurately reflect the ensemble’s overall rating.</w:t>
      </w:r>
    </w:p>
    <w:p w:rsidR="009C4664" w:rsidRDefault="009C4664" w:rsidP="009C466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2709"/>
        <w:gridCol w:w="1296"/>
        <w:gridCol w:w="1296"/>
        <w:gridCol w:w="1296"/>
        <w:gridCol w:w="1296"/>
        <w:gridCol w:w="1296"/>
      </w:tblGrid>
      <w:tr w:rsidR="00C9758E" w:rsidRPr="009A1915" w:rsidTr="001E222C">
        <w:trPr>
          <w:jc w:val="center"/>
        </w:trPr>
        <w:tc>
          <w:tcPr>
            <w:tcW w:w="4149" w:type="dxa"/>
            <w:gridSpan w:val="2"/>
            <w:vAlign w:val="center"/>
          </w:tcPr>
          <w:p w:rsidR="009C4664" w:rsidRPr="009A1915" w:rsidRDefault="009C4664" w:rsidP="009A19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A1915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Evaluate EACH of the </w:t>
            </w:r>
            <w:r w:rsidR="001E222C" w:rsidRPr="009A1915">
              <w:rPr>
                <w:rFonts w:ascii="Arial Narrow" w:hAnsi="Arial Narrow"/>
                <w:b/>
                <w:i/>
                <w:sz w:val="16"/>
                <w:szCs w:val="16"/>
              </w:rPr>
              <w:t>following categories</w:t>
            </w:r>
            <w:r w:rsidRPr="009A1915">
              <w:rPr>
                <w:rFonts w:ascii="Arial Narrow" w:hAnsi="Arial Narrow"/>
                <w:b/>
                <w:i/>
                <w:sz w:val="16"/>
                <w:szCs w:val="16"/>
              </w:rPr>
              <w:t>.</w:t>
            </w:r>
          </w:p>
          <w:p w:rsidR="009C4664" w:rsidRPr="009A1915" w:rsidRDefault="009C4664" w:rsidP="009A19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9A1915">
              <w:rPr>
                <w:rFonts w:ascii="Arial Narrow" w:hAnsi="Arial Narrow"/>
                <w:b/>
                <w:i/>
                <w:sz w:val="16"/>
                <w:szCs w:val="16"/>
              </w:rPr>
              <w:t>Check each category only ONCE.</w:t>
            </w:r>
          </w:p>
        </w:tc>
        <w:tc>
          <w:tcPr>
            <w:tcW w:w="1296" w:type="dxa"/>
            <w:vAlign w:val="center"/>
          </w:tcPr>
          <w:p w:rsidR="009C4664" w:rsidRPr="009A1915" w:rsidRDefault="009C4664" w:rsidP="009A1915">
            <w:pPr>
              <w:jc w:val="center"/>
              <w:rPr>
                <w:sz w:val="22"/>
                <w:szCs w:val="22"/>
              </w:rPr>
            </w:pPr>
            <w:r w:rsidRPr="009A1915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1E222C">
              <w:rPr>
                <w:rFonts w:ascii="Arial Narrow" w:hAnsi="Arial Narrow"/>
                <w:b/>
                <w:sz w:val="16"/>
                <w:szCs w:val="16"/>
              </w:rPr>
              <w:t xml:space="preserve"> – </w:t>
            </w:r>
            <w:r w:rsidRPr="009A1915">
              <w:rPr>
                <w:rFonts w:ascii="Arial Narrow" w:hAnsi="Arial Narrow"/>
                <w:b/>
                <w:sz w:val="16"/>
                <w:szCs w:val="16"/>
              </w:rPr>
              <w:t>Superior</w:t>
            </w:r>
          </w:p>
        </w:tc>
        <w:tc>
          <w:tcPr>
            <w:tcW w:w="1296" w:type="dxa"/>
            <w:vAlign w:val="center"/>
          </w:tcPr>
          <w:p w:rsidR="009C4664" w:rsidRPr="009A1915" w:rsidRDefault="009C4664" w:rsidP="009A1915">
            <w:pPr>
              <w:jc w:val="center"/>
              <w:rPr>
                <w:sz w:val="22"/>
                <w:szCs w:val="22"/>
              </w:rPr>
            </w:pPr>
            <w:r w:rsidRPr="009A1915">
              <w:rPr>
                <w:rFonts w:ascii="Arial Narrow" w:hAnsi="Arial Narrow"/>
                <w:b/>
                <w:sz w:val="16"/>
                <w:szCs w:val="16"/>
              </w:rPr>
              <w:t>2 – Excellent</w:t>
            </w:r>
          </w:p>
        </w:tc>
        <w:tc>
          <w:tcPr>
            <w:tcW w:w="1296" w:type="dxa"/>
            <w:vAlign w:val="center"/>
          </w:tcPr>
          <w:p w:rsidR="009C4664" w:rsidRPr="009A1915" w:rsidRDefault="009C4664" w:rsidP="009A1915">
            <w:pPr>
              <w:jc w:val="center"/>
              <w:rPr>
                <w:sz w:val="22"/>
                <w:szCs w:val="22"/>
              </w:rPr>
            </w:pPr>
            <w:r w:rsidRPr="009A1915">
              <w:rPr>
                <w:rFonts w:ascii="Arial Narrow" w:hAnsi="Arial Narrow"/>
                <w:b/>
                <w:sz w:val="16"/>
                <w:szCs w:val="16"/>
              </w:rPr>
              <w:t>3 – Good</w:t>
            </w:r>
          </w:p>
        </w:tc>
        <w:tc>
          <w:tcPr>
            <w:tcW w:w="1296" w:type="dxa"/>
            <w:vAlign w:val="center"/>
          </w:tcPr>
          <w:p w:rsidR="009C4664" w:rsidRPr="009A1915" w:rsidRDefault="009C4664" w:rsidP="009A1915">
            <w:pPr>
              <w:jc w:val="center"/>
              <w:rPr>
                <w:sz w:val="22"/>
                <w:szCs w:val="22"/>
              </w:rPr>
            </w:pPr>
            <w:r w:rsidRPr="009A1915">
              <w:rPr>
                <w:rFonts w:ascii="Arial Narrow" w:hAnsi="Arial Narrow"/>
                <w:b/>
                <w:sz w:val="16"/>
                <w:szCs w:val="16"/>
              </w:rPr>
              <w:t>4 – Fair</w:t>
            </w:r>
          </w:p>
        </w:tc>
        <w:tc>
          <w:tcPr>
            <w:tcW w:w="1296" w:type="dxa"/>
            <w:vAlign w:val="center"/>
          </w:tcPr>
          <w:p w:rsidR="009C4664" w:rsidRPr="009A1915" w:rsidRDefault="009C4664" w:rsidP="009A1915">
            <w:pPr>
              <w:jc w:val="center"/>
              <w:rPr>
                <w:sz w:val="22"/>
                <w:szCs w:val="22"/>
              </w:rPr>
            </w:pPr>
            <w:r w:rsidRPr="009A1915">
              <w:rPr>
                <w:rFonts w:ascii="Arial Narrow" w:hAnsi="Arial Narrow"/>
                <w:b/>
                <w:sz w:val="16"/>
                <w:szCs w:val="16"/>
              </w:rPr>
              <w:t>5 – Poor</w:t>
            </w: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 w:val="restart"/>
            <w:vAlign w:val="center"/>
          </w:tcPr>
          <w:p w:rsidR="009C4664" w:rsidRPr="009A1915" w:rsidRDefault="009C4664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b/>
                <w:sz w:val="16"/>
                <w:szCs w:val="16"/>
              </w:rPr>
              <w:t>Prep</w:t>
            </w:r>
            <w:r w:rsidR="009A1915" w:rsidRPr="009A1915"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  <w:r w:rsidRPr="009A1915">
              <w:rPr>
                <w:rFonts w:ascii="Arial Narrow" w:hAnsi="Arial Narrow" w:cs="Arial"/>
                <w:b/>
                <w:sz w:val="16"/>
                <w:szCs w:val="16"/>
              </w:rPr>
              <w:t>ration Period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C4664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1. Director’s Explanation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C4664" w:rsidRPr="009A1915" w:rsidRDefault="009C4664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C4664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2. Student Involvement</w:t>
            </w: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C4664" w:rsidRPr="009A1915" w:rsidRDefault="009C4664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C4664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3. Rhythmic Approach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C4664" w:rsidRPr="009A1915" w:rsidRDefault="009C4664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C4664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4. Melodic Approach</w:t>
            </w: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C4664" w:rsidRPr="009A1915" w:rsidRDefault="009C4664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 w:val="restart"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b/>
                <w:sz w:val="16"/>
                <w:szCs w:val="16"/>
              </w:rPr>
              <w:t>Performance / Interpretation and Style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5. Intonation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6. Tone Quality</w:t>
            </w: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7. Blend &amp; Balance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8. Key Signature</w:t>
            </w: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9. Rhythm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10. Effectiveness of expression marks</w:t>
            </w: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11. Effectiveness of style markings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 xml:space="preserve">12. </w:t>
            </w:r>
            <w:r w:rsidR="00FC55BA" w:rsidRPr="00FC55BA">
              <w:rPr>
                <w:rFonts w:ascii="Arial Narrow" w:hAnsi="Arial Narrow" w:cs="Arial"/>
                <w:sz w:val="16"/>
                <w:szCs w:val="16"/>
              </w:rPr>
              <w:t>Note Accuracy/Technique/Flexibility</w:t>
            </w: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 w:val="restart"/>
            <w:vAlign w:val="center"/>
          </w:tcPr>
          <w:p w:rsidR="009A1915" w:rsidRPr="009A1915" w:rsidRDefault="009A1915" w:rsidP="001E222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b/>
                <w:sz w:val="16"/>
                <w:szCs w:val="16"/>
              </w:rPr>
              <w:t>Error Recovery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13. Intonation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F2F2F2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14. Key Signature</w:t>
            </w: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F2F2F2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9758E" w:rsidRPr="009A1915" w:rsidTr="001E222C">
        <w:trPr>
          <w:jc w:val="center"/>
        </w:trPr>
        <w:tc>
          <w:tcPr>
            <w:tcW w:w="1440" w:type="dxa"/>
            <w:vMerge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09" w:type="dxa"/>
            <w:vAlign w:val="center"/>
          </w:tcPr>
          <w:p w:rsidR="009A1915" w:rsidRPr="009A1915" w:rsidRDefault="009A1915" w:rsidP="001E222C">
            <w:pPr>
              <w:rPr>
                <w:rFonts w:ascii="Arial Narrow" w:hAnsi="Arial Narrow" w:cs="Arial"/>
                <w:sz w:val="16"/>
                <w:szCs w:val="16"/>
              </w:rPr>
            </w:pPr>
            <w:r w:rsidRPr="009A1915">
              <w:rPr>
                <w:rFonts w:ascii="Arial Narrow" w:hAnsi="Arial Narrow" w:cs="Arial"/>
                <w:sz w:val="16"/>
                <w:szCs w:val="16"/>
              </w:rPr>
              <w:t>15. Rhythm</w:t>
            </w:r>
          </w:p>
        </w:tc>
        <w:tc>
          <w:tcPr>
            <w:tcW w:w="1296" w:type="dxa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9A1915" w:rsidRPr="009A1915" w:rsidRDefault="009A1915" w:rsidP="009A19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9C4664" w:rsidRPr="009A1915" w:rsidRDefault="009C4664" w:rsidP="009C4664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9C4664" w:rsidRPr="001E222C" w:rsidRDefault="009A1915" w:rsidP="009A1915">
      <w:pPr>
        <w:rPr>
          <w:rFonts w:ascii="Arial Narrow" w:hAnsi="Arial Narrow" w:cs="Arial"/>
          <w:b/>
          <w:sz w:val="20"/>
          <w:szCs w:val="20"/>
        </w:rPr>
      </w:pPr>
      <w:r w:rsidRPr="001E222C">
        <w:rPr>
          <w:rFonts w:ascii="Arial Narrow" w:hAnsi="Arial Narrow" w:cs="Arial"/>
          <w:b/>
          <w:sz w:val="20"/>
          <w:szCs w:val="20"/>
        </w:rPr>
        <w:t>Additional Comments:</w:t>
      </w:r>
    </w:p>
    <w:p w:rsidR="009C4664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C4543F" w:rsidRDefault="00C4543F" w:rsidP="009C466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C4543F" w:rsidRDefault="00C4543F" w:rsidP="009C466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C4543F" w:rsidRDefault="00C4543F" w:rsidP="009C466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C4543F" w:rsidRPr="00FC55BA" w:rsidRDefault="00C4543F" w:rsidP="009C4664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A1915" w:rsidRDefault="009A1915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540963" w:rsidRDefault="00540963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540963" w:rsidRDefault="00540963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540963" w:rsidRDefault="00540963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BB371C" w:rsidRDefault="00BB371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1E222C" w:rsidRDefault="001E222C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Pr="00A25103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Pr="00A25103" w:rsidRDefault="009C4664" w:rsidP="009C4664">
      <w:pPr>
        <w:jc w:val="center"/>
        <w:rPr>
          <w:rFonts w:ascii="Arial" w:hAnsi="Arial" w:cs="Arial"/>
          <w:b/>
          <w:sz w:val="18"/>
          <w:szCs w:val="18"/>
        </w:rPr>
      </w:pPr>
    </w:p>
    <w:p w:rsidR="009C4664" w:rsidRPr="00FC55BA" w:rsidRDefault="009C4664" w:rsidP="009C4664">
      <w:pPr>
        <w:rPr>
          <w:rFonts w:ascii="Arial" w:hAnsi="Arial" w:cs="Arial"/>
          <w:b/>
          <w:sz w:val="18"/>
          <w:szCs w:val="18"/>
        </w:rPr>
      </w:pPr>
      <w:r w:rsidRPr="00FC55BA">
        <w:rPr>
          <w:rFonts w:ascii="Arial" w:hAnsi="Arial" w:cs="Arial"/>
          <w:b/>
          <w:sz w:val="18"/>
          <w:szCs w:val="18"/>
        </w:rPr>
        <w:t>Recommended for Division _</w:t>
      </w:r>
      <w:r w:rsidR="00FC55BA">
        <w:rPr>
          <w:rFonts w:ascii="Arial" w:hAnsi="Arial" w:cs="Arial"/>
          <w:b/>
          <w:sz w:val="18"/>
          <w:szCs w:val="18"/>
        </w:rPr>
        <w:t xml:space="preserve">______________________________ </w:t>
      </w:r>
      <w:r w:rsidRPr="00FC55BA">
        <w:rPr>
          <w:rFonts w:ascii="Arial" w:hAnsi="Arial" w:cs="Arial"/>
          <w:b/>
          <w:sz w:val="18"/>
          <w:szCs w:val="18"/>
        </w:rPr>
        <w:t xml:space="preserve">      _________________________________________________</w:t>
      </w:r>
    </w:p>
    <w:p w:rsidR="009C4664" w:rsidRPr="00FC55BA" w:rsidRDefault="009C4664" w:rsidP="009C46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sz w:val="18"/>
          <w:szCs w:val="18"/>
        </w:rPr>
      </w:pPr>
      <w:r w:rsidRPr="00FC55BA">
        <w:rPr>
          <w:rFonts w:ascii="Arial" w:hAnsi="Arial" w:cs="Arial"/>
          <w:b/>
          <w:sz w:val="18"/>
          <w:szCs w:val="18"/>
        </w:rPr>
        <w:tab/>
      </w:r>
      <w:r w:rsidRPr="00FC55BA">
        <w:rPr>
          <w:rFonts w:ascii="Arial" w:hAnsi="Arial" w:cs="Arial"/>
          <w:b/>
          <w:sz w:val="18"/>
          <w:szCs w:val="18"/>
        </w:rPr>
        <w:tab/>
      </w:r>
      <w:r w:rsidRPr="00FC55BA">
        <w:rPr>
          <w:rFonts w:ascii="Arial" w:hAnsi="Arial" w:cs="Arial"/>
          <w:b/>
          <w:sz w:val="18"/>
          <w:szCs w:val="18"/>
        </w:rPr>
        <w:tab/>
      </w:r>
      <w:r w:rsidR="00FC55BA">
        <w:rPr>
          <w:rFonts w:ascii="Arial" w:hAnsi="Arial" w:cs="Arial"/>
          <w:b/>
          <w:sz w:val="18"/>
          <w:szCs w:val="18"/>
        </w:rPr>
        <w:t xml:space="preserve">   </w:t>
      </w:r>
      <w:r w:rsidRPr="00FC55BA">
        <w:rPr>
          <w:rFonts w:ascii="Arial" w:hAnsi="Arial" w:cs="Arial"/>
          <w:b/>
          <w:sz w:val="18"/>
          <w:szCs w:val="18"/>
        </w:rPr>
        <w:t xml:space="preserve"> 1             2             3             4             5</w:t>
      </w:r>
      <w:r w:rsidRPr="00FC55BA">
        <w:rPr>
          <w:rFonts w:ascii="Arial" w:hAnsi="Arial" w:cs="Arial"/>
          <w:b/>
          <w:sz w:val="18"/>
          <w:szCs w:val="18"/>
        </w:rPr>
        <w:tab/>
        <w:t xml:space="preserve"> Signature of Adjudicator</w:t>
      </w:r>
    </w:p>
    <w:p w:rsidR="00C4543F" w:rsidRDefault="00C4543F" w:rsidP="00B84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  <w:sz w:val="18"/>
          <w:szCs w:val="18"/>
        </w:rPr>
      </w:pPr>
    </w:p>
    <w:p w:rsidR="00494876" w:rsidRPr="00BF722F" w:rsidRDefault="009C4664" w:rsidP="00B84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b/>
        </w:rPr>
      </w:pPr>
      <w:r w:rsidRPr="00BF722F">
        <w:rPr>
          <w:rFonts w:ascii="Arial" w:hAnsi="Arial" w:cs="Arial"/>
          <w:b/>
          <w:sz w:val="18"/>
          <w:szCs w:val="18"/>
        </w:rPr>
        <w:t xml:space="preserve">Circle &amp; Write Out </w:t>
      </w:r>
      <w:r w:rsidR="00C4543F" w:rsidRPr="00BF722F">
        <w:rPr>
          <w:rFonts w:ascii="Arial" w:hAnsi="Arial" w:cs="Arial"/>
          <w:b/>
          <w:sz w:val="18"/>
          <w:szCs w:val="18"/>
        </w:rPr>
        <w:t xml:space="preserve"> </w:t>
      </w:r>
      <w:r w:rsidRPr="00BF722F">
        <w:rPr>
          <w:rFonts w:ascii="Arial" w:hAnsi="Arial" w:cs="Arial"/>
          <w:b/>
          <w:sz w:val="18"/>
          <w:szCs w:val="18"/>
        </w:rPr>
        <w:t>(</w:t>
      </w:r>
      <w:r w:rsidRPr="00BF722F">
        <w:rPr>
          <w:rFonts w:ascii="Arial" w:hAnsi="Arial" w:cs="Arial"/>
          <w:b/>
          <w:sz w:val="20"/>
          <w:szCs w:val="20"/>
        </w:rPr>
        <w:t>I, II, III, IV or V</w:t>
      </w:r>
      <w:r w:rsidRPr="00BF722F">
        <w:rPr>
          <w:rFonts w:ascii="Arial" w:hAnsi="Arial" w:cs="Arial"/>
          <w:b/>
          <w:sz w:val="18"/>
          <w:szCs w:val="18"/>
        </w:rPr>
        <w:t>)</w:t>
      </w:r>
    </w:p>
    <w:sectPr w:rsidR="00494876" w:rsidRPr="00BF722F" w:rsidSect="00971D6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Merce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64"/>
    <w:rsid w:val="001E222C"/>
    <w:rsid w:val="00261F99"/>
    <w:rsid w:val="003865F7"/>
    <w:rsid w:val="00453113"/>
    <w:rsid w:val="00494876"/>
    <w:rsid w:val="00540963"/>
    <w:rsid w:val="007E76A5"/>
    <w:rsid w:val="00957DC3"/>
    <w:rsid w:val="00971D60"/>
    <w:rsid w:val="009A1915"/>
    <w:rsid w:val="009C4664"/>
    <w:rsid w:val="00B10D22"/>
    <w:rsid w:val="00B84BF1"/>
    <w:rsid w:val="00BB371C"/>
    <w:rsid w:val="00BF722F"/>
    <w:rsid w:val="00C4543F"/>
    <w:rsid w:val="00C9758E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1D7D4-C36D-478D-BDC6-7CE81CA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1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5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PCSSD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Reynolds</dc:creator>
  <cp:keywords/>
  <cp:lastModifiedBy>Gwen Doyle</cp:lastModifiedBy>
  <cp:revision>2</cp:revision>
  <cp:lastPrinted>2013-02-19T16:51:00Z</cp:lastPrinted>
  <dcterms:created xsi:type="dcterms:W3CDTF">2021-09-01T13:12:00Z</dcterms:created>
  <dcterms:modified xsi:type="dcterms:W3CDTF">2021-09-01T13:12:00Z</dcterms:modified>
</cp:coreProperties>
</file>